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Woop-woop! Liitusime Stebbyga, mis võimaldab soetada me teenuseid nüüdsest spordi- ja tervisekompensatsiooniga. See on lihtne – ava Stebby äpp, tipi sisse meie nimi otsinguribasse ja broneeri toode või teenus Stebby kaudu!</w:t>
        <w:br w:type="textWrapping"/>
        <w:br w:type="textWrapping"/>
        <w:t xml:space="preserve">2.</w:t>
        <w:br w:type="textWrapping"/>
        <w:t xml:space="preserve">Me liitusime Stebbyga! Nüüd saad mugavalt oma igakuist kompensatsiooni kasutada meie juures! Selleks leia meid Stebby äpist ning broneeri aeg või soeta teenus Stebby keskkonnas.</w:t>
        <w:br w:type="textWrapping"/>
        <w:br w:type="textWrapping"/>
        <w:t xml:space="preserve">3. Meil on rõõm teatada, et oleme teinud suure sammu heaolu suunas. Nüüdsest on meid võimalik leida Stebbyst, kus saad mugavalt investeerida oma tervisesse spordi- ja tervisekompensatsiooniga. </w:t>
        <w:br w:type="textWrapping"/>
        <w:br w:type="textWrapping"/>
        <w:t xml:space="preserve">4. Heaolu ja tervis on meile südamelähedased. Seega on meil rõõm teatada, et nüüdsest on võimalik meie tooteid ja teenuseid soetada ka Stebbyst!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h4R0AWhnbjMzPvLsIbKKWBS6Ww==">AMUW2mUm5rEGX4PQTKxXVnNUhNV9QUQ6wc05qGiTyYFNJ56r9D+c2bm3a4cPBDMNm831s1oMFvupRlofoWXaqq72MjstUl/9noRUZIgIpUpY2/d564+XVaE=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